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bookmarkStart w:id="1" w:name="_GoBack"/>
      <w:bookmarkEnd w:id="1"/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 xml:space="preserve">附件 </w:t>
      </w:r>
    </w:p>
    <w:tbl>
      <w:tblPr>
        <w:tblStyle w:val="2"/>
        <w:tblpPr w:leftFromText="180" w:rightFromText="180" w:vertAnchor="text" w:horzAnchor="page" w:tblpX="7114" w:tblpY="-23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1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2" w:firstLineChars="200"/>
              <w:jc w:val="center"/>
              <w:textAlignment w:val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  度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2" w:firstLineChars="200"/>
              <w:jc w:val="center"/>
              <w:textAlignment w:val="auto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</w:rPr>
              <w:t>2</w:t>
            </w:r>
            <w:r>
              <w:rPr>
                <w:b/>
                <w:szCs w:val="21"/>
              </w:rPr>
              <w:t>02</w:t>
            </w:r>
            <w:r>
              <w:rPr>
                <w:rFonts w:hint="eastAsia"/>
                <w:b/>
                <w:szCs w:val="21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2" w:firstLineChars="200"/>
              <w:jc w:val="center"/>
              <w:textAlignment w:val="auto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编  号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2" w:firstLineChars="200"/>
              <w:jc w:val="center"/>
              <w:textAlignment w:val="auto"/>
              <w:rPr>
                <w:rFonts w:hint="eastAsia"/>
                <w:b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200"/>
        <w:jc w:val="center"/>
        <w:textAlignment w:val="auto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200"/>
        <w:jc w:val="center"/>
        <w:textAlignment w:val="auto"/>
        <w:rPr>
          <w:rFonts w:hint="eastAsia"/>
          <w:b/>
          <w:sz w:val="48"/>
          <w:szCs w:val="4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200"/>
        <w:jc w:val="center"/>
        <w:textAlignment w:val="auto"/>
        <w:rPr>
          <w:rFonts w:hint="eastAsia"/>
          <w:b/>
          <w:sz w:val="48"/>
          <w:szCs w:val="4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200"/>
        <w:jc w:val="center"/>
        <w:textAlignment w:val="auto"/>
        <w:rPr>
          <w:rFonts w:hint="eastAsia"/>
          <w:b/>
          <w:sz w:val="48"/>
          <w:szCs w:val="4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宋体" w:cs="Times New Roman"/>
          <w:b/>
          <w:sz w:val="48"/>
          <w:szCs w:val="4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48"/>
          <w:szCs w:val="48"/>
          <w:lang w:val="en-US" w:eastAsia="zh-CN"/>
        </w:rPr>
        <w:t>2024年贵州大学传媒学院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宋体" w:cs="Times New Roman"/>
          <w:b/>
          <w:sz w:val="48"/>
          <w:szCs w:val="48"/>
        </w:rPr>
      </w:pPr>
      <w:r>
        <w:rPr>
          <w:rFonts w:hint="eastAsia" w:ascii="Times New Roman" w:hAnsi="Times New Roman" w:eastAsia="宋体" w:cs="Times New Roman"/>
          <w:b/>
          <w:sz w:val="48"/>
          <w:szCs w:val="48"/>
        </w:rPr>
        <w:t>部校共建</w:t>
      </w:r>
      <w:r>
        <w:rPr>
          <w:rFonts w:hint="eastAsia" w:ascii="Times New Roman" w:hAnsi="Times New Roman" w:eastAsia="宋体" w:cs="Times New Roman"/>
          <w:b/>
          <w:sz w:val="48"/>
          <w:szCs w:val="48"/>
          <w:lang w:val="en-US" w:eastAsia="zh-CN"/>
        </w:rPr>
        <w:t>研究</w:t>
      </w:r>
      <w:r>
        <w:rPr>
          <w:rFonts w:hint="eastAsia" w:ascii="Times New Roman" w:hAnsi="Times New Roman" w:eastAsia="宋体" w:cs="Times New Roman"/>
          <w:b/>
          <w:sz w:val="48"/>
          <w:szCs w:val="48"/>
        </w:rPr>
        <w:t>项目</w:t>
      </w:r>
      <w:r>
        <w:rPr>
          <w:rFonts w:hint="eastAsia" w:ascii="Times New Roman" w:hAnsi="Times New Roman" w:eastAsia="宋体" w:cs="Times New Roman"/>
          <w:b/>
          <w:sz w:val="48"/>
          <w:szCs w:val="48"/>
          <w:lang w:eastAsia="zh-CN"/>
        </w:rPr>
        <w:t>申报书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200"/>
        <w:jc w:val="center"/>
        <w:textAlignment w:val="auto"/>
        <w:rPr>
          <w:rFonts w:hint="eastAsia" w:ascii="Times New Roman" w:hAnsi="Times New Roman" w:eastAsia="宋体" w:cs="Times New Roman"/>
          <w:b/>
          <w:sz w:val="48"/>
          <w:szCs w:val="4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3" w:firstLineChars="200"/>
        <w:jc w:val="center"/>
        <w:textAlignment w:val="auto"/>
        <w:rPr>
          <w:rFonts w:hint="eastAsia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3" w:firstLineChars="200"/>
        <w:textAlignment w:val="auto"/>
        <w:rPr>
          <w:rFonts w:hint="eastAsia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3" w:firstLineChars="200"/>
        <w:textAlignment w:val="auto"/>
        <w:rPr>
          <w:rFonts w:hint="eastAsia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3" w:firstLineChars="200"/>
        <w:textAlignment w:val="auto"/>
        <w:rPr>
          <w:rFonts w:hint="eastAsia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3" w:firstLineChars="200"/>
        <w:textAlignment w:val="auto"/>
        <w:rPr>
          <w:rFonts w:hint="eastAsia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学  科  分  类    </w:t>
      </w:r>
      <w:r>
        <w:rPr>
          <w:rFonts w:hint="eastAsia"/>
          <w:sz w:val="28"/>
          <w:szCs w:val="28"/>
          <w:u w:val="single"/>
        </w:rPr>
        <w:t xml:space="preserve">    （一级学科）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项  目  名  称   </w:t>
      </w:r>
      <w:bookmarkStart w:id="0" w:name="_Hlk80174169"/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                  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项 目 主 持 人    </w:t>
      </w:r>
      <w:r>
        <w:rPr>
          <w:rFonts w:hint="eastAsia"/>
          <w:sz w:val="28"/>
          <w:szCs w:val="28"/>
          <w:u w:val="single"/>
        </w:rPr>
        <w:t xml:space="preserve">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所  在  部  门    </w:t>
      </w:r>
      <w:r>
        <w:rPr>
          <w:rFonts w:hint="eastAsia"/>
          <w:sz w:val="28"/>
          <w:szCs w:val="28"/>
          <w:u w:val="single"/>
        </w:rPr>
        <w:t xml:space="preserve">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 xml:space="preserve">年 </w:t>
      </w:r>
      <w:r>
        <w:rPr>
          <w:rFonts w:hint="eastAsia"/>
          <w:sz w:val="28"/>
          <w:szCs w:val="28"/>
          <w:lang w:val="en-US" w:eastAsia="zh-CN"/>
        </w:rPr>
        <w:t xml:space="preserve">3 </w:t>
      </w:r>
      <w:r>
        <w:rPr>
          <w:rFonts w:hint="eastAsia"/>
          <w:sz w:val="28"/>
          <w:szCs w:val="28"/>
        </w:rPr>
        <w:t xml:space="preserve">月 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贵州大学</w:t>
      </w:r>
      <w:r>
        <w:rPr>
          <w:rFonts w:hint="eastAsia"/>
          <w:sz w:val="28"/>
          <w:szCs w:val="28"/>
          <w:lang w:eastAsia="zh-CN"/>
        </w:rPr>
        <w:t>传媒学院</w:t>
      </w:r>
      <w:r>
        <w:rPr>
          <w:rFonts w:hint="eastAsia"/>
          <w:sz w:val="28"/>
          <w:szCs w:val="28"/>
        </w:rPr>
        <w:t>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522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2" w:firstLineChars="200"/>
              <w:jc w:val="left"/>
              <w:textAlignment w:val="auto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一、项目负责人基本情况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年龄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0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0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职务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专业职称</w:t>
            </w:r>
          </w:p>
        </w:tc>
        <w:tc>
          <w:tcPr>
            <w:tcW w:w="21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研究专长</w:t>
            </w:r>
          </w:p>
        </w:tc>
        <w:tc>
          <w:tcPr>
            <w:tcW w:w="2132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学位</w:t>
            </w:r>
          </w:p>
        </w:tc>
        <w:tc>
          <w:tcPr>
            <w:tcW w:w="213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职工号</w:t>
            </w:r>
          </w:p>
        </w:tc>
        <w:tc>
          <w:tcPr>
            <w:tcW w:w="2132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426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1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与本课题有关的近期研究成果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 w:val="24"/>
              </w:rPr>
              <w:t>（近期研究成果应注明成果形式、发表刊物或出版单位，发表或出版时间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rPr>
                <w:rFonts w:hint="eastAsia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szCs w:val="21"/>
        </w:rPr>
      </w:pPr>
    </w:p>
    <w:tbl>
      <w:tblPr>
        <w:tblStyle w:val="2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80"/>
        <w:gridCol w:w="836"/>
        <w:gridCol w:w="1144"/>
        <w:gridCol w:w="1272"/>
        <w:gridCol w:w="56"/>
        <w:gridCol w:w="1192"/>
        <w:gridCol w:w="883"/>
        <w:gridCol w:w="2131"/>
        <w:gridCol w:w="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2" w:firstLineChars="200"/>
              <w:jc w:val="left"/>
              <w:textAlignment w:val="auto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二、项目主要参加者基本情况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0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名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龄</w:t>
            </w:r>
          </w:p>
        </w:tc>
        <w:tc>
          <w:tcPr>
            <w:tcW w:w="11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32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11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研究专长</w:t>
            </w:r>
          </w:p>
        </w:tc>
        <w:tc>
          <w:tcPr>
            <w:tcW w:w="30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近期研究成果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0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8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1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2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1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3060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0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8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1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2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1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3060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0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8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1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2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1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3060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8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1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2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1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3060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0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8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1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2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1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3060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  <w:trHeight w:val="90" w:hRule="atLeast"/>
        </w:trPr>
        <w:tc>
          <w:tcPr>
            <w:tcW w:w="8522" w:type="dxa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2" w:firstLineChars="200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三、项 目 论 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</w:trPr>
        <w:tc>
          <w:tcPr>
            <w:tcW w:w="8522" w:type="dxa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本项目的重要意义、省内外（国内外）研究概况、基本内容、要突破的难点、基本的研究方法、主要参考资料（小四号字，1.5行距）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both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  <w:trHeight w:val="558" w:hRule="atLeast"/>
        </w:trPr>
        <w:tc>
          <w:tcPr>
            <w:tcW w:w="8522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2" w:firstLineChars="200"/>
              <w:textAlignment w:val="auto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四、完成本项目的条件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</w:trPr>
        <w:tc>
          <w:tcPr>
            <w:tcW w:w="8522" w:type="dxa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（包括参加人员的研究水平、资料和科研手段及以各级各类项目为基础申报的课题，须阐明与本课题的联系和区别等）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  <w:trHeight w:val="558" w:hRule="atLeast"/>
        </w:trPr>
        <w:tc>
          <w:tcPr>
            <w:tcW w:w="8522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2" w:firstLineChars="200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五、项目研究计划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</w:trPr>
        <w:tc>
          <w:tcPr>
            <w:tcW w:w="8522" w:type="dxa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参加者分工情况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  <w:trHeight w:val="523" w:hRule="atLeast"/>
        </w:trPr>
        <w:tc>
          <w:tcPr>
            <w:tcW w:w="426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主要研究阶段</w:t>
            </w:r>
          </w:p>
        </w:tc>
        <w:tc>
          <w:tcPr>
            <w:tcW w:w="426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阶段成果形式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  <w:trHeight w:val="3521" w:hRule="atLeast"/>
        </w:trPr>
        <w:tc>
          <w:tcPr>
            <w:tcW w:w="426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426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  <w:trHeight w:val="484" w:hRule="atLeast"/>
        </w:trPr>
        <w:tc>
          <w:tcPr>
            <w:tcW w:w="426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完成时间</w:t>
            </w:r>
          </w:p>
        </w:tc>
        <w:tc>
          <w:tcPr>
            <w:tcW w:w="426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最终成果形式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  <w:trHeight w:val="90" w:hRule="atLeast"/>
        </w:trPr>
        <w:tc>
          <w:tcPr>
            <w:tcW w:w="4260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426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center"/>
              <w:textAlignment w:val="auto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  <w:trHeight w:val="537" w:hRule="atLeast"/>
        </w:trPr>
        <w:tc>
          <w:tcPr>
            <w:tcW w:w="8522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2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b/>
                <w:sz w:val="28"/>
                <w:szCs w:val="28"/>
              </w:rPr>
              <w:t>六、项 目 经 费 预 算（单位：元）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  <w:trHeight w:val="438" w:hRule="atLeast"/>
        </w:trPr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343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开支项目</w:t>
            </w:r>
          </w:p>
        </w:tc>
        <w:tc>
          <w:tcPr>
            <w:tcW w:w="21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计算过程</w:t>
            </w:r>
          </w:p>
        </w:tc>
        <w:tc>
          <w:tcPr>
            <w:tcW w:w="21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预算金额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</w:trPr>
        <w:tc>
          <w:tcPr>
            <w:tcW w:w="8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43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31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</w:trPr>
        <w:tc>
          <w:tcPr>
            <w:tcW w:w="8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43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31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</w:trPr>
        <w:tc>
          <w:tcPr>
            <w:tcW w:w="8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43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31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</w:trPr>
        <w:tc>
          <w:tcPr>
            <w:tcW w:w="8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43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31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</w:trPr>
        <w:tc>
          <w:tcPr>
            <w:tcW w:w="8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43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31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  <w:trHeight w:val="644" w:hRule="atLeast"/>
        </w:trPr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合计</w:t>
            </w:r>
          </w:p>
        </w:tc>
        <w:tc>
          <w:tcPr>
            <w:tcW w:w="343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31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  <w:trHeight w:val="644" w:hRule="atLeast"/>
        </w:trPr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  <w:tc>
          <w:tcPr>
            <w:tcW w:w="343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31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3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/>
          <w:sz w:val="28"/>
          <w:szCs w:val="28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562" w:firstLineChars="200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8"/>
                <w:szCs w:val="28"/>
              </w:rPr>
              <w:t>七、项目申请的审批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所在学院评审意见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right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签字：    （盖章） 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7" w:hRule="atLeast"/>
        </w:trPr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学院党委意见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right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签字：    （盖章） 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月  日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hAnsi="宋体" w:eastAsia="宋体"/>
          <w:sz w:val="24"/>
          <w:szCs w:val="24"/>
        </w:rPr>
      </w:pPr>
    </w:p>
    <w:p>
      <w:pPr>
        <w:jc w:val="both"/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hNDU0YzBmNjc1Mzg5NzRmMWQyNjc1MGVkMDk4NDIifQ=="/>
    <w:docVar w:name="KSO_WPS_MARK_KEY" w:val="7a8845a2-d9b1-4bd2-8e22-2f9ca1cbc1dc"/>
  </w:docVars>
  <w:rsids>
    <w:rsidRoot w:val="24F714CC"/>
    <w:rsid w:val="1F4054FD"/>
    <w:rsid w:val="24F714CC"/>
    <w:rsid w:val="6189696A"/>
    <w:rsid w:val="7BDE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427</Words>
  <Characters>444</Characters>
  <Lines>0</Lines>
  <Paragraphs>0</Paragraphs>
  <TotalTime>1</TotalTime>
  <ScaleCrop>false</ScaleCrop>
  <LinksUpToDate>false</LinksUpToDate>
  <CharactersWithSpaces>657</CharactersWithSpaces>
  <Application>WPS Office_11.1.0.12155_F1E327BC-269C-435d-A152-05C5408002CA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2024-03-05T08:31:00Z</dcterms:created>
  <dc:creator>王乐土</dc:creator>
  <cp:lastModifiedBy>hp</cp:lastModifiedBy>
  <dcterms:modified xsi:type="dcterms:W3CDTF">2024-03-07T02:34:05Z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2052-11.1.0.12155</vt:lpwstr>
  </property>
  <property fmtid="{D5CDD505-2E9C-101B-9397-08002B2CF9AE}" pid="3" name="ICV">
    <vt:lpwstr>B17D161C27224387B496B047D4320CC6</vt:lpwstr>
  </property>
</Properties>
</file>