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附件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一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val="en-US" w:eastAsia="zh-CN"/>
        </w:rPr>
        <w:t>贵州大学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eastAsia="zh-CN"/>
        </w:rPr>
        <w:t>传媒学院学生学科竞赛资助申请表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both"/>
        <w:textAlignment w:val="auto"/>
        <w:rPr>
          <w:rFonts w:hint="eastAsia" w:ascii="方正大标宋简体" w:hAnsi="方正大标宋简体" w:eastAsia="方正大标宋简体" w:cs="方正大标宋简体"/>
          <w:b w:val="0"/>
          <w:bCs/>
          <w:sz w:val="40"/>
          <w:szCs w:val="40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填表日期：                             联系电话：</w:t>
      </w: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81"/>
        <w:gridCol w:w="1407"/>
        <w:gridCol w:w="25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班级、学号</w:t>
            </w:r>
          </w:p>
        </w:tc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名称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参赛项目名称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主办单位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比赛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时间、地点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参赛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凭据（请打√）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主办方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邀请函   □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入围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通知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9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项目及团队简介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4320" w:firstLineChars="1800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480" w:firstLineChars="200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费用预算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firstLine="3840" w:firstLineChars="16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firstLine="2640" w:firstLineChars="11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firstLine="2640" w:firstLineChars="11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360" w:lineRule="auto"/>
              <w:ind w:firstLine="3360" w:firstLineChars="14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本人签名：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4320" w:firstLineChars="18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指导教师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767171" w:themeColor="background2" w:themeShade="8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3840" w:firstLineChars="16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签字：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2640" w:firstLineChars="1100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分管院领导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6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ind w:firstLine="3840" w:firstLineChars="16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签字：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年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420" w:firstLineChars="200"/>
        <w:jc w:val="left"/>
        <w:textAlignment w:val="auto"/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此表一式两份，一份由申请人保管，一份由学院教学科研科存档。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5YzBiYjMyMDc1NTg5YzdiMGU2NWI0NjFiYzA2MTMifQ=="/>
  </w:docVars>
  <w:rsids>
    <w:rsidRoot w:val="73C60084"/>
    <w:rsid w:val="73C6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2025-06-18T02:36:00Z</dcterms:created>
  <dc:creator>帕鲁兰</dc:creator>
  <cp:lastModifiedBy>帕鲁兰</cp:lastModifiedBy>
  <dcterms:modified xsi:type="dcterms:W3CDTF">2025-06-18T02:36:53Z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D22BBD6217E04607816343DF1179CCB3</vt:lpwstr>
  </property>
</Properties>
</file>